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01" w:rsidRPr="00740062" w:rsidRDefault="007C09EA" w:rsidP="0074006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GKI.271.1</w:t>
      </w:r>
      <w:r w:rsidR="004345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740062">
        <w:trPr>
          <w:trHeight w:val="1271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CA4301" w:rsidRDefault="00CA4301" w:rsidP="00740062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CA4301" w:rsidRPr="00555C84" w:rsidRDefault="00BB1A56" w:rsidP="00740062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4345C2" w:rsidRPr="004345C2">
        <w:rPr>
          <w:rFonts w:ascii="Cambria" w:eastAsia="NimbusSanL-Bold-Identity-H" w:hAnsi="Cambria" w:cs="NimbusSanL-Bold-Identity-H"/>
          <w:b/>
          <w:bCs/>
          <w:sz w:val="24"/>
          <w:szCs w:val="24"/>
        </w:rPr>
        <w:t>Asfaltowanie dróg gminnych na terenie Gminy Sanok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4345C2">
        <w:rPr>
          <w:rFonts w:ascii="Cambria" w:hAnsi="Cambria"/>
          <w:b/>
          <w:sz w:val="24"/>
          <w:szCs w:val="24"/>
          <w:lang w:eastAsia="ar-SA"/>
        </w:rPr>
        <w:t>GKI.271.18</w:t>
      </w:r>
      <w:r w:rsidR="007C09EA">
        <w:rPr>
          <w:rFonts w:ascii="Cambria" w:hAnsi="Cambria"/>
          <w:b/>
          <w:sz w:val="24"/>
          <w:szCs w:val="24"/>
          <w:lang w:eastAsia="ar-SA"/>
        </w:rPr>
        <w:t>.2018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40062">
      <w:pPr>
        <w:pStyle w:val="Zwykytekst"/>
        <w:tabs>
          <w:tab w:val="left" w:leader="dot" w:pos="9072"/>
        </w:tabs>
        <w:spacing w:line="360" w:lineRule="auto"/>
        <w:rPr>
          <w:rFonts w:ascii="Cambria" w:hAnsi="Cambria"/>
          <w:i/>
          <w:sz w:val="24"/>
          <w:szCs w:val="24"/>
        </w:rPr>
      </w:pPr>
    </w:p>
    <w:p w:rsidR="000B6187" w:rsidRPr="009C0F3D" w:rsidRDefault="007157E7" w:rsidP="009C0F3D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  <w:bookmarkStart w:id="0" w:name="_GoBack"/>
      <w:bookmarkEnd w:id="0"/>
    </w:p>
    <w:p w:rsidR="00B5635C" w:rsidRPr="00644DAE" w:rsidRDefault="00B5635C" w:rsidP="00644DAE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32"/>
          <w:szCs w:val="32"/>
        </w:rPr>
      </w:pPr>
      <w:r w:rsidRPr="00B5635C">
        <w:rPr>
          <w:rFonts w:ascii="Cambria" w:hAnsi="Cambria"/>
          <w:b/>
          <w:sz w:val="32"/>
          <w:szCs w:val="32"/>
        </w:rPr>
        <w:t xml:space="preserve">CZĘŚĆ 1 – </w:t>
      </w:r>
      <w:r w:rsidRPr="00B5635C">
        <w:rPr>
          <w:rFonts w:asciiTheme="majorHAnsi" w:eastAsia="NimbusSanL-Bold-Identity-H" w:hAnsiTheme="majorHAnsi" w:cs="NimbusSanL-Bold-Identity-H"/>
          <w:b/>
          <w:bCs/>
          <w:sz w:val="32"/>
          <w:szCs w:val="32"/>
        </w:rPr>
        <w:t>Asfaltowanie dróg gminnych w miejscowościach</w:t>
      </w:r>
      <w:r w:rsidR="003D7A1F">
        <w:rPr>
          <w:rFonts w:asciiTheme="majorHAnsi" w:eastAsia="NimbusSanL-Bold-Identity-H" w:hAnsiTheme="majorHAnsi" w:cs="NimbusSanL-Bold-Identity-H"/>
          <w:b/>
          <w:bCs/>
          <w:sz w:val="32"/>
          <w:szCs w:val="32"/>
        </w:rPr>
        <w:t>:</w:t>
      </w:r>
      <w:r w:rsidR="003D7A1F" w:rsidRPr="003D7A1F">
        <w:rPr>
          <w:rFonts w:ascii="Times New Roman" w:hAnsi="Times New Roman" w:cs="Times New Roman"/>
          <w:sz w:val="24"/>
          <w:szCs w:val="24"/>
        </w:rPr>
        <w:t xml:space="preserve"> </w:t>
      </w:r>
      <w:r w:rsidR="003D7A1F" w:rsidRPr="003D7A1F">
        <w:rPr>
          <w:rFonts w:asciiTheme="majorHAnsi" w:eastAsia="NimbusSanL-Bold-Identity-H" w:hAnsiTheme="majorHAnsi" w:cs="NimbusSanL-Bold-Identity-H"/>
          <w:b/>
          <w:bCs/>
          <w:sz w:val="32"/>
          <w:szCs w:val="32"/>
        </w:rPr>
        <w:t>Dobra, Hłomcza, Dębna, Tyrawa Solna, Raczkowa, Pakoszówka, Srogów Dolny, Strachocina, Jurowce</w:t>
      </w:r>
      <w:r w:rsidR="00644DAE" w:rsidRPr="00644DAE">
        <w:rPr>
          <w:rStyle w:val="Odwoanieprzypisudolnego"/>
          <w:rFonts w:asciiTheme="majorHAnsi" w:eastAsia="NimbusSanL-Bold-Identity-H" w:hAnsiTheme="majorHAnsi" w:cs="NimbusSanL-Bold-Identity-H"/>
          <w:b/>
          <w:bCs/>
          <w:sz w:val="32"/>
          <w:szCs w:val="32"/>
        </w:rPr>
        <w:footnoteReference w:customMarkFollows="1" w:id="1"/>
        <w:sym w:font="Symbol" w:char="F02A"/>
      </w:r>
      <w:r w:rsidRPr="00B5635C">
        <w:rPr>
          <w:rFonts w:asciiTheme="majorHAnsi" w:eastAsia="NimbusSanL-Bold-Identity-H" w:hAnsiTheme="majorHAnsi" w:cs="NimbusSanL-Bold-Identity-H"/>
          <w:b/>
          <w:bCs/>
          <w:sz w:val="32"/>
          <w:szCs w:val="32"/>
        </w:rPr>
        <w:t>:</w:t>
      </w:r>
    </w:p>
    <w:p w:rsidR="005B4BF0" w:rsidRDefault="005B4BF0" w:rsidP="00A736AA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0B6187" w:rsidRDefault="000B6187" w:rsidP="00A736AA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9C0F3D" w:rsidRDefault="009C0F3D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0B6187" w:rsidRDefault="000B6187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0B6187" w:rsidRPr="0011764A" w:rsidRDefault="000B6187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18204F" w:rsidRDefault="004D4DE2" w:rsidP="00B02F2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2"/>
      </w:r>
    </w:p>
    <w:p w:rsidR="00B5635C" w:rsidRPr="00B5635C" w:rsidRDefault="00B5635C" w:rsidP="00B5635C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32"/>
          <w:szCs w:val="32"/>
        </w:rPr>
      </w:pPr>
      <w:r w:rsidRPr="00B5635C">
        <w:rPr>
          <w:rFonts w:ascii="Cambria" w:hAnsi="Cambria"/>
          <w:b/>
          <w:sz w:val="32"/>
          <w:szCs w:val="32"/>
        </w:rPr>
        <w:t xml:space="preserve">CZĘŚĆ 2 – </w:t>
      </w:r>
      <w:r w:rsidRPr="00B5635C">
        <w:rPr>
          <w:rFonts w:asciiTheme="majorHAnsi" w:eastAsia="NimbusSanL-Bold-Identity-H" w:hAnsiTheme="majorHAnsi" w:cs="NimbusSanL-Bold-Identity-H"/>
          <w:b/>
          <w:bCs/>
          <w:sz w:val="32"/>
          <w:szCs w:val="32"/>
        </w:rPr>
        <w:t>Asfaltowanie dróg gminnych w miejscowościach</w:t>
      </w:r>
      <w:r w:rsidR="003D7A1F">
        <w:rPr>
          <w:rFonts w:asciiTheme="majorHAnsi" w:eastAsia="NimbusSanL-Bold-Identity-H" w:hAnsiTheme="majorHAnsi" w:cs="NimbusSanL-Bold-Identity-H"/>
          <w:b/>
          <w:bCs/>
          <w:sz w:val="32"/>
          <w:szCs w:val="32"/>
        </w:rPr>
        <w:t>:</w:t>
      </w:r>
      <w:r w:rsidR="003D7A1F" w:rsidRPr="003D7A1F">
        <w:rPr>
          <w:rFonts w:ascii="Times New Roman" w:hAnsi="Times New Roman" w:cs="Times New Roman"/>
          <w:sz w:val="24"/>
          <w:szCs w:val="24"/>
        </w:rPr>
        <w:t xml:space="preserve"> </w:t>
      </w:r>
      <w:r w:rsidR="003D7A1F" w:rsidRPr="003D7A1F">
        <w:rPr>
          <w:rFonts w:asciiTheme="majorHAnsi" w:eastAsia="NimbusSanL-Bold-Identity-H" w:hAnsiTheme="majorHAnsi" w:cs="NimbusSanL-Bold-Identity-H"/>
          <w:b/>
          <w:bCs/>
          <w:sz w:val="32"/>
          <w:szCs w:val="32"/>
        </w:rPr>
        <w:t xml:space="preserve">Kostarowce, </w:t>
      </w:r>
      <w:proofErr w:type="spellStart"/>
      <w:r w:rsidR="003D7A1F" w:rsidRPr="003D7A1F">
        <w:rPr>
          <w:rFonts w:asciiTheme="majorHAnsi" w:eastAsia="NimbusSanL-Bold-Identity-H" w:hAnsiTheme="majorHAnsi" w:cs="NimbusSanL-Bold-Identity-H"/>
          <w:b/>
          <w:bCs/>
          <w:sz w:val="32"/>
          <w:szCs w:val="32"/>
        </w:rPr>
        <w:t>Czerteż</w:t>
      </w:r>
      <w:proofErr w:type="spellEnd"/>
      <w:r w:rsidR="003D7A1F" w:rsidRPr="003D7A1F">
        <w:rPr>
          <w:rFonts w:asciiTheme="majorHAnsi" w:eastAsia="NimbusSanL-Bold-Identity-H" w:hAnsiTheme="majorHAnsi" w:cs="NimbusSanL-Bold-Identity-H"/>
          <w:b/>
          <w:bCs/>
          <w:sz w:val="32"/>
          <w:szCs w:val="32"/>
        </w:rPr>
        <w:t xml:space="preserve">, Zabłotce, Pisarowce, Sanoczek, Jędruszkowce, Markowce, </w:t>
      </w:r>
      <w:proofErr w:type="spellStart"/>
      <w:r w:rsidR="003D7A1F" w:rsidRPr="003D7A1F">
        <w:rPr>
          <w:rFonts w:asciiTheme="majorHAnsi" w:eastAsia="NimbusSanL-Bold-Identity-H" w:hAnsiTheme="majorHAnsi" w:cs="NimbusSanL-Bold-Identity-H"/>
          <w:b/>
          <w:bCs/>
          <w:sz w:val="32"/>
          <w:szCs w:val="32"/>
        </w:rPr>
        <w:t>Prusiek</w:t>
      </w:r>
      <w:proofErr w:type="spellEnd"/>
      <w:r w:rsidR="003D7A1F" w:rsidRPr="003D7A1F">
        <w:rPr>
          <w:rFonts w:asciiTheme="majorHAnsi" w:eastAsia="NimbusSanL-Bold-Identity-H" w:hAnsiTheme="majorHAnsi" w:cs="NimbusSanL-Bold-Identity-H"/>
          <w:b/>
          <w:bCs/>
          <w:sz w:val="32"/>
          <w:szCs w:val="32"/>
        </w:rPr>
        <w:t>, Bykowce</w:t>
      </w:r>
      <w:r w:rsidR="00644DAE" w:rsidRPr="00644DAE">
        <w:rPr>
          <w:rStyle w:val="Odwoanieprzypisudolnego"/>
          <w:rFonts w:asciiTheme="majorHAnsi" w:eastAsia="NimbusSanL-Bold-Identity-H" w:hAnsiTheme="majorHAnsi" w:cs="NimbusSanL-Bold-Identity-H"/>
          <w:b/>
          <w:bCs/>
          <w:sz w:val="32"/>
          <w:szCs w:val="32"/>
        </w:rPr>
        <w:footnoteReference w:customMarkFollows="1" w:id="3"/>
        <w:sym w:font="Symbol" w:char="F02A"/>
      </w:r>
      <w:r w:rsidRPr="00B5635C">
        <w:rPr>
          <w:rFonts w:asciiTheme="majorHAnsi" w:eastAsia="NimbusSanL-Bold-Identity-H" w:hAnsiTheme="majorHAnsi" w:cs="NimbusSanL-Bold-Identity-H"/>
          <w:b/>
          <w:bCs/>
          <w:sz w:val="32"/>
          <w:szCs w:val="32"/>
        </w:rPr>
        <w:t xml:space="preserve">: </w:t>
      </w:r>
    </w:p>
    <w:p w:rsidR="00B5635C" w:rsidRDefault="00B5635C" w:rsidP="00B5635C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B5635C" w:rsidRPr="003F07A6" w:rsidRDefault="00B5635C" w:rsidP="00B5635C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B5635C" w:rsidRPr="001C2619" w:rsidRDefault="00B5635C" w:rsidP="00B5635C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B5635C" w:rsidRPr="0011764A" w:rsidRDefault="00B5635C" w:rsidP="00B5635C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Pr="003F07A6">
        <w:rPr>
          <w:rFonts w:asciiTheme="majorHAnsi" w:hAnsiTheme="majorHAnsi"/>
          <w:b/>
          <w:sz w:val="24"/>
          <w:szCs w:val="24"/>
        </w:rPr>
        <w:t xml:space="preserve">cenę </w:t>
      </w:r>
      <w:r>
        <w:rPr>
          <w:rFonts w:asciiTheme="majorHAnsi" w:hAnsiTheme="majorHAnsi"/>
          <w:b/>
          <w:sz w:val="24"/>
          <w:szCs w:val="24"/>
        </w:rPr>
        <w:t xml:space="preserve">kosztorysową </w:t>
      </w:r>
      <w:r w:rsidRPr="003F07A6">
        <w:rPr>
          <w:rFonts w:asciiTheme="majorHAnsi" w:hAnsiTheme="majorHAnsi"/>
          <w:b/>
          <w:sz w:val="24"/>
          <w:szCs w:val="24"/>
        </w:rPr>
        <w:t>brutto</w:t>
      </w:r>
      <w:r w:rsidRPr="0011764A">
        <w:rPr>
          <w:rFonts w:asciiTheme="majorHAnsi" w:hAnsiTheme="majorHAnsi"/>
          <w:sz w:val="24"/>
          <w:szCs w:val="24"/>
        </w:rPr>
        <w:t>:</w:t>
      </w:r>
    </w:p>
    <w:p w:rsidR="00B5635C" w:rsidRDefault="00B5635C" w:rsidP="00B5635C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B5635C" w:rsidRDefault="00B5635C" w:rsidP="00B5635C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B5635C" w:rsidRPr="0011764A" w:rsidRDefault="00B5635C" w:rsidP="00B5635C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>
        <w:rPr>
          <w:rFonts w:asciiTheme="majorHAnsi" w:hAnsiTheme="majorHAnsi"/>
          <w:sz w:val="24"/>
          <w:szCs w:val="24"/>
          <w:lang w:eastAsia="pl-PL"/>
        </w:rPr>
        <w:t>.</w:t>
      </w:r>
    </w:p>
    <w:p w:rsidR="00B5635C" w:rsidRPr="0062534D" w:rsidRDefault="00B5635C" w:rsidP="00B563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B5635C" w:rsidRDefault="00B5635C" w:rsidP="00B5635C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B5635C" w:rsidRPr="00B02F2F" w:rsidRDefault="00B5635C" w:rsidP="00B5635C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>Długość okresu gwarancji jakości na roboty budowlane:  ……………………… miesięcy od dnia podpisania protokołu odbioru końcowego.</w:t>
      </w:r>
      <w:r w:rsidR="000B6187" w:rsidRPr="000B6187">
        <w:rPr>
          <w:b/>
          <w:vertAlign w:val="superscript"/>
        </w:rPr>
        <w:t>1</w:t>
      </w:r>
    </w:p>
    <w:p w:rsidR="00B5635C" w:rsidRPr="00B02F2F" w:rsidRDefault="00B5635C" w:rsidP="00B02F2F">
      <w:pPr>
        <w:spacing w:line="360" w:lineRule="auto"/>
        <w:jc w:val="both"/>
        <w:rPr>
          <w:rFonts w:ascii="Cambria" w:hAnsi="Cambria" w:cs="Arial"/>
          <w:b/>
        </w:rPr>
      </w:pP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4345C2">
        <w:trPr>
          <w:trHeight w:val="416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9A1A81">
              <w:rPr>
                <w:rFonts w:ascii="Cambria" w:hAnsi="Cambria" w:cs="Helvetica"/>
                <w:b/>
              </w:rPr>
              <w:t>15.10</w:t>
            </w:r>
            <w:r w:rsidR="007C09EA">
              <w:rPr>
                <w:rFonts w:ascii="Cambria" w:hAnsi="Cambria" w:cs="Helvetica"/>
                <w:b/>
              </w:rPr>
              <w:t>.2018</w:t>
            </w:r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zrealizuję/</w:t>
            </w:r>
            <w:proofErr w:type="spellStart"/>
            <w:r w:rsidRPr="005603A7">
              <w:rPr>
                <w:rFonts w:ascii="Cambria" w:hAnsi="Cambria" w:cs="Arial"/>
              </w:rPr>
              <w:t>emy</w:t>
            </w:r>
            <w:proofErr w:type="spellEnd"/>
            <w:r w:rsidRPr="005603A7">
              <w:rPr>
                <w:rFonts w:ascii="Cambria" w:hAnsi="Cambria" w:cs="Arial"/>
              </w:rPr>
              <w:t xml:space="preserve">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lastRenderedPageBreak/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4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226F9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11688">
              <w:rPr>
                <w:rFonts w:ascii="Cambria" w:hAnsi="Cambria" w:cs="Arial"/>
                <w:b/>
                <w:bCs/>
              </w:rPr>
            </w:r>
            <w:r w:rsidR="00611688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226F9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11688">
              <w:rPr>
                <w:rFonts w:ascii="Cambria" w:hAnsi="Cambria" w:cs="Arial"/>
                <w:b/>
                <w:bCs/>
              </w:rPr>
            </w:r>
            <w:r w:rsidR="00611688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5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6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611688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611688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4345C2" w:rsidRPr="004345C2" w:rsidRDefault="004345C2" w:rsidP="004345C2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4345C2">
              <w:rPr>
                <w:rFonts w:ascii="Cambria" w:hAnsi="Cambria" w:cs="Arial"/>
                <w:iCs/>
              </w:rPr>
              <w:t>Oświadczam, że wypełniłem/</w:t>
            </w:r>
            <w:proofErr w:type="spellStart"/>
            <w:r w:rsidRPr="004345C2">
              <w:rPr>
                <w:rFonts w:ascii="Cambria" w:hAnsi="Cambria" w:cs="Arial"/>
                <w:iCs/>
              </w:rPr>
              <w:t>am</w:t>
            </w:r>
            <w:proofErr w:type="spellEnd"/>
            <w:r w:rsidRPr="004345C2">
              <w:rPr>
                <w:rFonts w:ascii="Cambria" w:hAnsi="Cambria" w:cs="Arial"/>
                <w:iCs/>
              </w:rPr>
              <w:t xml:space="preserve"> obowiązki informacyjne przewidziane w art. 13 lub art. 14 RODO</w:t>
            </w:r>
            <w:r w:rsidRPr="004345C2">
              <w:rPr>
                <w:vertAlign w:val="superscript"/>
              </w:rPr>
              <w:footnoteReference w:id="7"/>
            </w:r>
            <w:r w:rsidRPr="004345C2">
              <w:rPr>
                <w:rFonts w:ascii="Cambria" w:hAnsi="Cambria" w:cs="Arial"/>
                <w:iCs/>
              </w:rPr>
              <w:t xml:space="preserve">  wobec osób fizycznych, od których dane osobowe bezpośrednio lub pośrednio pozyskałem w celu ubiegania się o udzielenie zamówienia publicznego w niniejszym postępowaniu</w:t>
            </w:r>
            <w:r w:rsidRPr="004345C2">
              <w:rPr>
                <w:vertAlign w:val="superscript"/>
              </w:rPr>
              <w:footnoteReference w:id="8"/>
            </w:r>
            <w:r w:rsidRPr="004345C2">
              <w:rPr>
                <w:rFonts w:ascii="Cambria" w:hAnsi="Cambria" w:cs="Arial"/>
                <w:iCs/>
              </w:rPr>
              <w:t xml:space="preserve"> 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9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740062">
      <w:footerReference w:type="default" r:id="rId8"/>
      <w:pgSz w:w="11906" w:h="16838"/>
      <w:pgMar w:top="567" w:right="1417" w:bottom="709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688" w:rsidRDefault="00611688" w:rsidP="004D68AD">
      <w:pPr>
        <w:spacing w:after="0" w:line="240" w:lineRule="auto"/>
      </w:pPr>
      <w:r>
        <w:separator/>
      </w:r>
    </w:p>
  </w:endnote>
  <w:endnote w:type="continuationSeparator" w:id="0">
    <w:p w:rsidR="00611688" w:rsidRDefault="00611688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4162120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9C0F3D" w:rsidRPr="009C0F3D">
          <w:rPr>
            <w:rFonts w:asciiTheme="majorHAnsi" w:hAnsiTheme="majorHAnsi"/>
            <w:noProof/>
            <w:sz w:val="20"/>
            <w:szCs w:val="28"/>
          </w:rPr>
          <w:t>3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688" w:rsidRDefault="00611688" w:rsidP="004D68AD">
      <w:pPr>
        <w:spacing w:after="0" w:line="240" w:lineRule="auto"/>
      </w:pPr>
      <w:r>
        <w:separator/>
      </w:r>
    </w:p>
  </w:footnote>
  <w:footnote w:type="continuationSeparator" w:id="0">
    <w:p w:rsidR="00611688" w:rsidRDefault="00611688" w:rsidP="004D68AD">
      <w:pPr>
        <w:spacing w:after="0" w:line="240" w:lineRule="auto"/>
      </w:pPr>
      <w:r>
        <w:continuationSeparator/>
      </w:r>
    </w:p>
  </w:footnote>
  <w:footnote w:id="1">
    <w:p w:rsidR="00644DAE" w:rsidRDefault="00644DAE" w:rsidP="00644DAE">
      <w:pPr>
        <w:pStyle w:val="Tekstprzypisudolnego"/>
        <w:ind w:left="142" w:hanging="142"/>
      </w:pPr>
      <w:r w:rsidRPr="00644DAE">
        <w:rPr>
          <w:rStyle w:val="Odwoanieprzypisudolnego"/>
        </w:rPr>
        <w:sym w:font="Symbol" w:char="F02A"/>
      </w:r>
      <w:r>
        <w:t xml:space="preserve"> </w:t>
      </w:r>
      <w:r w:rsidRPr="00644DAE">
        <w:t>należy wypełnić w zakresie części, na którą składana jest oferta. W przypadku</w:t>
      </w:r>
      <w:r>
        <w:t xml:space="preserve"> części, w której Wykonawca nie </w:t>
      </w:r>
      <w:r w:rsidRPr="00644DAE">
        <w:t>składa oferty, w polach należy wstawić kreskę  lub wpisać  informację „nie dotyczy”</w:t>
      </w:r>
    </w:p>
  </w:footnote>
  <w:footnote w:id="2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9A1A81">
        <w:rPr>
          <w:rFonts w:ascii="Cambria" w:hAnsi="Cambria"/>
          <w:bCs/>
          <w:sz w:val="19"/>
          <w:szCs w:val="23"/>
        </w:rPr>
        <w:t>w miesiącach nie mniejszą niż 24 miesiące i nie większą niż 48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3">
    <w:p w:rsidR="00644DAE" w:rsidRDefault="00644DAE" w:rsidP="00644DAE">
      <w:pPr>
        <w:pStyle w:val="Tekstprzypisudolnego"/>
        <w:ind w:left="142" w:hanging="142"/>
      </w:pPr>
      <w:r w:rsidRPr="00644DAE">
        <w:rPr>
          <w:rStyle w:val="Odwoanieprzypisudolnego"/>
        </w:rPr>
        <w:sym w:font="Symbol" w:char="F02A"/>
      </w:r>
      <w:r>
        <w:t xml:space="preserve"> </w:t>
      </w:r>
      <w:r w:rsidRPr="00644DAE">
        <w:t>należy wypełnić w zakresie części, na którą składana jest oferta. W przypadku części, w której Wykonawca nie składa oferty, w polach należy wstawić kreskę  lub wpisać  informację „nie dotyczy”</w:t>
      </w:r>
    </w:p>
  </w:footnote>
  <w:footnote w:id="4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5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6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7">
    <w:p w:rsidR="004345C2" w:rsidRPr="00C25C75" w:rsidRDefault="004345C2" w:rsidP="004345C2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:rsidR="004345C2" w:rsidRPr="00C25C75" w:rsidRDefault="004345C2" w:rsidP="004345C2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A414D"/>
    <w:rsid w:val="000B4B17"/>
    <w:rsid w:val="000B6187"/>
    <w:rsid w:val="000B78FA"/>
    <w:rsid w:val="000E7CF6"/>
    <w:rsid w:val="0010198A"/>
    <w:rsid w:val="001103EC"/>
    <w:rsid w:val="001172D0"/>
    <w:rsid w:val="0011764A"/>
    <w:rsid w:val="001421DD"/>
    <w:rsid w:val="001723F6"/>
    <w:rsid w:val="0018204F"/>
    <w:rsid w:val="00195A00"/>
    <w:rsid w:val="001B400A"/>
    <w:rsid w:val="001C2619"/>
    <w:rsid w:val="001D049F"/>
    <w:rsid w:val="001D4ED4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64F69"/>
    <w:rsid w:val="0028205E"/>
    <w:rsid w:val="0028293F"/>
    <w:rsid w:val="002845A4"/>
    <w:rsid w:val="002A04D6"/>
    <w:rsid w:val="002B2E9B"/>
    <w:rsid w:val="002C597F"/>
    <w:rsid w:val="002E20F4"/>
    <w:rsid w:val="002E5756"/>
    <w:rsid w:val="0033736B"/>
    <w:rsid w:val="003424FE"/>
    <w:rsid w:val="003429EC"/>
    <w:rsid w:val="0035355E"/>
    <w:rsid w:val="003D1C36"/>
    <w:rsid w:val="003D7A1F"/>
    <w:rsid w:val="003F07A6"/>
    <w:rsid w:val="003F6598"/>
    <w:rsid w:val="003F7EE2"/>
    <w:rsid w:val="00430A94"/>
    <w:rsid w:val="004345C2"/>
    <w:rsid w:val="004423EF"/>
    <w:rsid w:val="0044259A"/>
    <w:rsid w:val="004B1CC5"/>
    <w:rsid w:val="004D4DE2"/>
    <w:rsid w:val="004D68AD"/>
    <w:rsid w:val="004F2F05"/>
    <w:rsid w:val="005075BE"/>
    <w:rsid w:val="005132C4"/>
    <w:rsid w:val="00530EF5"/>
    <w:rsid w:val="0054467F"/>
    <w:rsid w:val="005467EC"/>
    <w:rsid w:val="00555C84"/>
    <w:rsid w:val="005603A7"/>
    <w:rsid w:val="00566A2A"/>
    <w:rsid w:val="005A789F"/>
    <w:rsid w:val="005B0EF5"/>
    <w:rsid w:val="005B4BF0"/>
    <w:rsid w:val="005E1128"/>
    <w:rsid w:val="005E6277"/>
    <w:rsid w:val="00602321"/>
    <w:rsid w:val="00611688"/>
    <w:rsid w:val="00616046"/>
    <w:rsid w:val="00637A6A"/>
    <w:rsid w:val="00637C94"/>
    <w:rsid w:val="00644DAE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7345"/>
    <w:rsid w:val="00740062"/>
    <w:rsid w:val="0075745E"/>
    <w:rsid w:val="007B16D5"/>
    <w:rsid w:val="007C09EA"/>
    <w:rsid w:val="007D5F5F"/>
    <w:rsid w:val="007E15B5"/>
    <w:rsid w:val="007E38F8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A1A81"/>
    <w:rsid w:val="009B0296"/>
    <w:rsid w:val="009C0F3D"/>
    <w:rsid w:val="009E2CAE"/>
    <w:rsid w:val="009E549D"/>
    <w:rsid w:val="00A0474D"/>
    <w:rsid w:val="00A16101"/>
    <w:rsid w:val="00A56D33"/>
    <w:rsid w:val="00A57522"/>
    <w:rsid w:val="00A65980"/>
    <w:rsid w:val="00A736AA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31A03"/>
    <w:rsid w:val="00B5635C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CF1451"/>
    <w:rsid w:val="00D11964"/>
    <w:rsid w:val="00D37C81"/>
    <w:rsid w:val="00D76E61"/>
    <w:rsid w:val="00DB501C"/>
    <w:rsid w:val="00DB6D5E"/>
    <w:rsid w:val="00DD126F"/>
    <w:rsid w:val="00DD3D11"/>
    <w:rsid w:val="00DD6AD0"/>
    <w:rsid w:val="00DE7698"/>
    <w:rsid w:val="00E32143"/>
    <w:rsid w:val="00E329B0"/>
    <w:rsid w:val="00E570A7"/>
    <w:rsid w:val="00E62EBD"/>
    <w:rsid w:val="00E77B18"/>
    <w:rsid w:val="00EB38D1"/>
    <w:rsid w:val="00EF26D9"/>
    <w:rsid w:val="00EF5EC0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Hipercze">
    <w:name w:val="Hyperlink"/>
    <w:rsid w:val="003D7A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7B583-F695-4BBA-AA67-C0E7D61C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22</cp:revision>
  <cp:lastPrinted>2016-08-23T06:43:00Z</cp:lastPrinted>
  <dcterms:created xsi:type="dcterms:W3CDTF">2017-07-17T11:54:00Z</dcterms:created>
  <dcterms:modified xsi:type="dcterms:W3CDTF">2018-06-19T08:08:00Z</dcterms:modified>
</cp:coreProperties>
</file>